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B76CB7">
      <w:pPr>
        <w:shd w:val="clear" w:color="auto" w:fill="FFFFFF"/>
        <w:tabs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D90DFE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 w:rsidR="00B534A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5F3E4D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№ 2000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B76CB7" w:rsidRDefault="00B76CB7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передачу земельної ділянки у приватну власність для будівництва і обслуговування житлового будинку, господарських 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будівель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і 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споруд </w:t>
      </w:r>
      <w:r w:rsidR="0023441D">
        <w:rPr>
          <w:sz w:val="28"/>
          <w:szCs w:val="28"/>
          <w:lang w:val="uk-UA"/>
        </w:rPr>
        <w:t>гр</w:t>
      </w:r>
      <w:r w:rsidR="004D336E">
        <w:rPr>
          <w:sz w:val="28"/>
          <w:szCs w:val="28"/>
          <w:lang w:val="uk-UA"/>
        </w:rPr>
        <w:t>. Котяшу В.Ф</w:t>
      </w:r>
      <w:r w:rsidR="00BD68E0">
        <w:rPr>
          <w:sz w:val="28"/>
          <w:szCs w:val="28"/>
          <w:lang w:val="uk-UA"/>
        </w:rPr>
        <w:t>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r w:rsidR="004D336E">
        <w:rPr>
          <w:sz w:val="28"/>
          <w:szCs w:val="28"/>
          <w:lang w:val="uk-UA"/>
        </w:rPr>
        <w:t>Котяша Володимира Федоровича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3E14E8">
        <w:rPr>
          <w:sz w:val="28"/>
          <w:szCs w:val="28"/>
          <w:lang w:val="uk-UA"/>
        </w:rPr>
        <w:t>05.01.2022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1E00EE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420B6B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420B6B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E11A38">
        <w:rPr>
          <w:sz w:val="28"/>
          <w:szCs w:val="28"/>
          <w:lang w:val="uk-UA"/>
        </w:rPr>
        <w:t xml:space="preserve">з </w:t>
      </w:r>
      <w:r w:rsidR="00E11A38">
        <w:rPr>
          <w:sz w:val="28"/>
          <w:szCs w:val="28"/>
          <w:shd w:val="clear" w:color="auto" w:fill="FFFFFF"/>
          <w:lang w:val="uk-UA"/>
        </w:rPr>
        <w:t>постійною</w:t>
      </w:r>
      <w:r w:rsidR="00E11A38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3E14E8">
        <w:rPr>
          <w:sz w:val="28"/>
          <w:szCs w:val="28"/>
          <w:lang w:val="uk-UA"/>
        </w:rPr>
        <w:t>товариством з обмеженою відповідальністю «Фірма-Рівнеприватзем</w:t>
      </w:r>
      <w:r w:rsidR="004469DA">
        <w:rPr>
          <w:sz w:val="28"/>
          <w:szCs w:val="28"/>
          <w:lang w:val="uk-UA"/>
        </w:rPr>
        <w:t>»</w:t>
      </w:r>
      <w:r w:rsidR="0091638C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A14DC9" w:rsidRDefault="00C56520" w:rsidP="00A14DC9">
      <w:pPr>
        <w:pStyle w:val="a3"/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Передати у приватну</w:t>
      </w:r>
      <w:r w:rsidR="00B76CB7">
        <w:rPr>
          <w:sz w:val="28"/>
          <w:szCs w:val="28"/>
          <w:lang w:val="uk-UA"/>
        </w:rPr>
        <w:t xml:space="preserve"> власніст</w:t>
      </w:r>
      <w:r w:rsidR="00FD72C9">
        <w:rPr>
          <w:sz w:val="28"/>
          <w:szCs w:val="28"/>
          <w:lang w:val="uk-UA"/>
        </w:rPr>
        <w:t>ь гр.</w:t>
      </w:r>
      <w:r w:rsidR="00747624">
        <w:rPr>
          <w:sz w:val="28"/>
          <w:szCs w:val="28"/>
          <w:lang w:val="uk-UA"/>
        </w:rPr>
        <w:t xml:space="preserve"> </w:t>
      </w:r>
      <w:r w:rsidR="004D336E">
        <w:rPr>
          <w:sz w:val="28"/>
          <w:szCs w:val="28"/>
          <w:lang w:val="uk-UA"/>
        </w:rPr>
        <w:t>Котяшу Володимиру Федоровичу земельну ділянку площею 0,2500</w:t>
      </w:r>
      <w:r w:rsidR="000D6FAD">
        <w:rPr>
          <w:sz w:val="28"/>
          <w:szCs w:val="28"/>
          <w:lang w:val="uk-UA"/>
        </w:rPr>
        <w:t xml:space="preserve"> га (кадаст</w:t>
      </w:r>
      <w:r w:rsidR="00E8317A">
        <w:rPr>
          <w:sz w:val="28"/>
          <w:szCs w:val="28"/>
          <w:lang w:val="uk-UA"/>
        </w:rPr>
        <w:t xml:space="preserve">ровий </w:t>
      </w:r>
      <w:r w:rsidR="009D24F8">
        <w:rPr>
          <w:sz w:val="28"/>
          <w:szCs w:val="28"/>
          <w:lang w:val="uk-UA"/>
        </w:rPr>
        <w:t>номер</w:t>
      </w:r>
      <w:r w:rsidR="004D336E">
        <w:rPr>
          <w:sz w:val="28"/>
          <w:szCs w:val="28"/>
          <w:lang w:val="uk-UA"/>
        </w:rPr>
        <w:t xml:space="preserve"> 56238803</w:t>
      </w:r>
      <w:r w:rsidR="00A85005">
        <w:rPr>
          <w:sz w:val="28"/>
          <w:szCs w:val="28"/>
          <w:lang w:val="uk-UA"/>
        </w:rPr>
        <w:t>00:0</w:t>
      </w:r>
      <w:r w:rsidR="004D336E">
        <w:rPr>
          <w:sz w:val="28"/>
          <w:szCs w:val="28"/>
          <w:lang w:val="uk-UA"/>
        </w:rPr>
        <w:t>1:003:0209</w:t>
      </w:r>
      <w:r w:rsidR="00B76CB7">
        <w:rPr>
          <w:sz w:val="28"/>
          <w:szCs w:val="28"/>
          <w:lang w:val="uk-UA"/>
        </w:rPr>
        <w:t>) д</w:t>
      </w:r>
      <w:r w:rsidR="006D17A0">
        <w:rPr>
          <w:sz w:val="28"/>
          <w:szCs w:val="28"/>
          <w:lang w:val="uk-UA"/>
        </w:rPr>
        <w:t xml:space="preserve">ля будівництва і обслуговування </w:t>
      </w:r>
      <w:r w:rsidR="00BD68E0">
        <w:rPr>
          <w:sz w:val="28"/>
          <w:szCs w:val="28"/>
          <w:lang w:val="uk-UA"/>
        </w:rPr>
        <w:t xml:space="preserve">житлового будинку, </w:t>
      </w:r>
      <w:r w:rsidR="00B76CB7">
        <w:rPr>
          <w:sz w:val="28"/>
          <w:szCs w:val="28"/>
          <w:lang w:val="uk-UA"/>
        </w:rPr>
        <w:t>господарських будівел</w:t>
      </w:r>
      <w:r w:rsidR="00B534AD">
        <w:rPr>
          <w:sz w:val="28"/>
          <w:szCs w:val="28"/>
          <w:lang w:val="uk-UA"/>
        </w:rPr>
        <w:t>ь і споруд</w:t>
      </w:r>
      <w:r w:rsidR="00826D1B">
        <w:rPr>
          <w:sz w:val="28"/>
          <w:szCs w:val="28"/>
          <w:lang w:val="uk-UA"/>
        </w:rPr>
        <w:t xml:space="preserve"> </w:t>
      </w:r>
      <w:r w:rsidR="00024653">
        <w:rPr>
          <w:sz w:val="28"/>
          <w:szCs w:val="28"/>
          <w:lang w:val="uk-UA"/>
        </w:rPr>
        <w:t>відповідно до</w:t>
      </w:r>
      <w:r w:rsidR="009105B6">
        <w:rPr>
          <w:sz w:val="28"/>
          <w:szCs w:val="28"/>
          <w:lang w:val="uk-UA"/>
        </w:rPr>
        <w:t xml:space="preserve"> в</w:t>
      </w:r>
      <w:r w:rsidR="00BD68E0">
        <w:rPr>
          <w:sz w:val="28"/>
          <w:szCs w:val="28"/>
          <w:lang w:val="uk-UA"/>
        </w:rPr>
        <w:t xml:space="preserve">итягу </w:t>
      </w:r>
      <w:r w:rsidR="004D336E">
        <w:rPr>
          <w:sz w:val="28"/>
          <w:szCs w:val="28"/>
          <w:lang w:val="uk-UA"/>
        </w:rPr>
        <w:t>про реєстрацію права власності на нерухоме майно</w:t>
      </w:r>
      <w:r w:rsidR="00B534AD">
        <w:rPr>
          <w:sz w:val="28"/>
          <w:szCs w:val="28"/>
          <w:lang w:val="uk-UA"/>
        </w:rPr>
        <w:t xml:space="preserve"> </w:t>
      </w:r>
      <w:r w:rsidR="004D336E">
        <w:rPr>
          <w:sz w:val="28"/>
          <w:szCs w:val="28"/>
          <w:lang w:val="uk-UA"/>
        </w:rPr>
        <w:t>від 24.07.2007</w:t>
      </w:r>
      <w:r w:rsidR="002B04D0">
        <w:rPr>
          <w:sz w:val="28"/>
          <w:szCs w:val="28"/>
          <w:lang w:val="uk-UA"/>
        </w:rPr>
        <w:t xml:space="preserve"> № </w:t>
      </w:r>
      <w:r w:rsidR="004D336E">
        <w:rPr>
          <w:sz w:val="28"/>
          <w:szCs w:val="28"/>
          <w:lang w:val="uk-UA"/>
        </w:rPr>
        <w:t>15345671</w:t>
      </w:r>
    </w:p>
    <w:p w:rsidR="004D336E" w:rsidRPr="00A14DC9" w:rsidRDefault="004D336E" w:rsidP="00A14DC9">
      <w:pPr>
        <w:pStyle w:val="a3"/>
        <w:shd w:val="clear" w:color="auto" w:fill="FFFFFF"/>
        <w:tabs>
          <w:tab w:val="left" w:pos="851"/>
        </w:tabs>
        <w:ind w:left="0" w:firstLine="567"/>
        <w:jc w:val="center"/>
        <w:rPr>
          <w:sz w:val="28"/>
          <w:szCs w:val="28"/>
          <w:lang w:val="uk-UA"/>
        </w:rPr>
      </w:pPr>
      <w:r w:rsidRPr="00A14DC9">
        <w:rPr>
          <w:sz w:val="28"/>
          <w:szCs w:val="28"/>
          <w:lang w:val="uk-UA"/>
        </w:rPr>
        <w:lastRenderedPageBreak/>
        <w:t>2</w:t>
      </w:r>
    </w:p>
    <w:p w:rsidR="004D336E" w:rsidRDefault="004D336E" w:rsidP="004D336E">
      <w:pPr>
        <w:pStyle w:val="a3"/>
        <w:shd w:val="clear" w:color="auto" w:fill="FFFFFF"/>
        <w:tabs>
          <w:tab w:val="left" w:pos="851"/>
        </w:tabs>
        <w:ind w:left="0" w:firstLine="567"/>
        <w:jc w:val="center"/>
        <w:rPr>
          <w:sz w:val="28"/>
          <w:szCs w:val="28"/>
          <w:lang w:val="uk-UA"/>
        </w:rPr>
      </w:pPr>
    </w:p>
    <w:p w:rsidR="00F92CF7" w:rsidRDefault="0037698B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 с</w:t>
      </w:r>
      <w:r w:rsidR="004D336E">
        <w:rPr>
          <w:sz w:val="28"/>
          <w:szCs w:val="28"/>
          <w:lang w:val="uk-UA"/>
        </w:rPr>
        <w:t>. Перевередів</w:t>
      </w:r>
      <w:r w:rsidR="00DF5166">
        <w:rPr>
          <w:sz w:val="28"/>
          <w:szCs w:val="28"/>
          <w:lang w:val="uk-UA"/>
        </w:rPr>
        <w:t>,</w:t>
      </w:r>
      <w:r w:rsidR="004D336E">
        <w:rPr>
          <w:sz w:val="28"/>
          <w:szCs w:val="28"/>
          <w:lang w:val="uk-UA"/>
        </w:rPr>
        <w:t xml:space="preserve"> </w:t>
      </w:r>
      <w:r w:rsidR="00131BE8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DD71D3">
        <w:rPr>
          <w:sz w:val="28"/>
          <w:szCs w:val="28"/>
          <w:lang w:val="uk-UA"/>
        </w:rPr>
        <w:t xml:space="preserve">. </w:t>
      </w:r>
      <w:r w:rsidR="004D336E">
        <w:rPr>
          <w:sz w:val="28"/>
          <w:szCs w:val="28"/>
          <w:lang w:val="uk-UA"/>
        </w:rPr>
        <w:t>Тиха</w:t>
      </w:r>
      <w:r w:rsidR="002874BB">
        <w:rPr>
          <w:sz w:val="28"/>
          <w:szCs w:val="28"/>
          <w:lang w:val="uk-UA"/>
        </w:rPr>
        <w:t>,</w:t>
      </w:r>
      <w:r w:rsidR="00DD71D3">
        <w:rPr>
          <w:sz w:val="28"/>
          <w:szCs w:val="28"/>
          <w:lang w:val="uk-UA"/>
        </w:rPr>
        <w:t xml:space="preserve"> </w:t>
      </w:r>
      <w:r w:rsidR="004D336E">
        <w:rPr>
          <w:sz w:val="28"/>
          <w:szCs w:val="28"/>
          <w:lang w:val="uk-UA"/>
        </w:rPr>
        <w:t>буд. 7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A14D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E11A38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3440E2">
        <w:rPr>
          <w:sz w:val="28"/>
          <w:szCs w:val="28"/>
          <w:lang w:val="uk-UA"/>
        </w:rPr>
        <w:t>ян</w:t>
      </w:r>
      <w:r w:rsidR="004D336E">
        <w:rPr>
          <w:sz w:val="28"/>
          <w:szCs w:val="28"/>
          <w:lang w:val="uk-UA"/>
        </w:rPr>
        <w:t>ину Котяшу Володимиру Федоровичу</w:t>
      </w:r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A14D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E11A38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D90DFE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76CB7"/>
    <w:rsid w:val="00024653"/>
    <w:rsid w:val="00041AF1"/>
    <w:rsid w:val="000424BE"/>
    <w:rsid w:val="0005384D"/>
    <w:rsid w:val="00070D0F"/>
    <w:rsid w:val="000921EA"/>
    <w:rsid w:val="000D6FAD"/>
    <w:rsid w:val="000E0019"/>
    <w:rsid w:val="000E70DF"/>
    <w:rsid w:val="000F65A8"/>
    <w:rsid w:val="00131BE8"/>
    <w:rsid w:val="0013447F"/>
    <w:rsid w:val="00144D8F"/>
    <w:rsid w:val="00175FAF"/>
    <w:rsid w:val="001A4B83"/>
    <w:rsid w:val="001A6EA8"/>
    <w:rsid w:val="001C7E43"/>
    <w:rsid w:val="001E00EE"/>
    <w:rsid w:val="0023441D"/>
    <w:rsid w:val="00236713"/>
    <w:rsid w:val="00240DE7"/>
    <w:rsid w:val="00267A11"/>
    <w:rsid w:val="002874BB"/>
    <w:rsid w:val="002B04D0"/>
    <w:rsid w:val="002B286D"/>
    <w:rsid w:val="002B54EE"/>
    <w:rsid w:val="002C0851"/>
    <w:rsid w:val="002C4570"/>
    <w:rsid w:val="002C7182"/>
    <w:rsid w:val="003105C1"/>
    <w:rsid w:val="00333C9D"/>
    <w:rsid w:val="003440E2"/>
    <w:rsid w:val="003569FB"/>
    <w:rsid w:val="00365814"/>
    <w:rsid w:val="00366C4D"/>
    <w:rsid w:val="0037698B"/>
    <w:rsid w:val="003D127E"/>
    <w:rsid w:val="003D31E8"/>
    <w:rsid w:val="003E14E8"/>
    <w:rsid w:val="003F0B78"/>
    <w:rsid w:val="0041180B"/>
    <w:rsid w:val="00420B6B"/>
    <w:rsid w:val="00440D9D"/>
    <w:rsid w:val="00443A30"/>
    <w:rsid w:val="004469DA"/>
    <w:rsid w:val="00477A74"/>
    <w:rsid w:val="00491C95"/>
    <w:rsid w:val="004D336E"/>
    <w:rsid w:val="004F1CC1"/>
    <w:rsid w:val="004F3388"/>
    <w:rsid w:val="004F4847"/>
    <w:rsid w:val="005033A7"/>
    <w:rsid w:val="00522A33"/>
    <w:rsid w:val="00524248"/>
    <w:rsid w:val="00534E5D"/>
    <w:rsid w:val="00555158"/>
    <w:rsid w:val="005820AA"/>
    <w:rsid w:val="00593809"/>
    <w:rsid w:val="00593979"/>
    <w:rsid w:val="00595FD1"/>
    <w:rsid w:val="005A26BB"/>
    <w:rsid w:val="005A5447"/>
    <w:rsid w:val="005C2778"/>
    <w:rsid w:val="005F2771"/>
    <w:rsid w:val="005F3E4D"/>
    <w:rsid w:val="00672BA5"/>
    <w:rsid w:val="006A7F52"/>
    <w:rsid w:val="006B3EF1"/>
    <w:rsid w:val="006C7387"/>
    <w:rsid w:val="006D17A0"/>
    <w:rsid w:val="006D47D2"/>
    <w:rsid w:val="006F3D71"/>
    <w:rsid w:val="00704ED5"/>
    <w:rsid w:val="007301C7"/>
    <w:rsid w:val="00730B5F"/>
    <w:rsid w:val="00747624"/>
    <w:rsid w:val="007548DA"/>
    <w:rsid w:val="007746E0"/>
    <w:rsid w:val="007C5412"/>
    <w:rsid w:val="007E75B3"/>
    <w:rsid w:val="00825B74"/>
    <w:rsid w:val="00826D1B"/>
    <w:rsid w:val="00883EE8"/>
    <w:rsid w:val="008B7605"/>
    <w:rsid w:val="008C0794"/>
    <w:rsid w:val="008C7674"/>
    <w:rsid w:val="008D30C2"/>
    <w:rsid w:val="008D591A"/>
    <w:rsid w:val="008F7994"/>
    <w:rsid w:val="009105B6"/>
    <w:rsid w:val="0091638C"/>
    <w:rsid w:val="0093326B"/>
    <w:rsid w:val="009374E5"/>
    <w:rsid w:val="0094786C"/>
    <w:rsid w:val="0095399B"/>
    <w:rsid w:val="0096209B"/>
    <w:rsid w:val="009708F0"/>
    <w:rsid w:val="009D24F8"/>
    <w:rsid w:val="009E567E"/>
    <w:rsid w:val="009F0B7D"/>
    <w:rsid w:val="00A14DC9"/>
    <w:rsid w:val="00A50B14"/>
    <w:rsid w:val="00A84647"/>
    <w:rsid w:val="00A84D6F"/>
    <w:rsid w:val="00A85005"/>
    <w:rsid w:val="00AB3654"/>
    <w:rsid w:val="00AC38BF"/>
    <w:rsid w:val="00AD0416"/>
    <w:rsid w:val="00AF7954"/>
    <w:rsid w:val="00B14244"/>
    <w:rsid w:val="00B3424A"/>
    <w:rsid w:val="00B534AD"/>
    <w:rsid w:val="00B535BB"/>
    <w:rsid w:val="00B76CB7"/>
    <w:rsid w:val="00B83514"/>
    <w:rsid w:val="00B92D17"/>
    <w:rsid w:val="00BB16EB"/>
    <w:rsid w:val="00BD0B96"/>
    <w:rsid w:val="00BD68E0"/>
    <w:rsid w:val="00C22367"/>
    <w:rsid w:val="00C24FD5"/>
    <w:rsid w:val="00C437B3"/>
    <w:rsid w:val="00C47D58"/>
    <w:rsid w:val="00C56520"/>
    <w:rsid w:val="00CA1E90"/>
    <w:rsid w:val="00CA2FC9"/>
    <w:rsid w:val="00CA7CFA"/>
    <w:rsid w:val="00CB0819"/>
    <w:rsid w:val="00CC1D0A"/>
    <w:rsid w:val="00CC3238"/>
    <w:rsid w:val="00CC4C66"/>
    <w:rsid w:val="00CD33DF"/>
    <w:rsid w:val="00D1403C"/>
    <w:rsid w:val="00D654CA"/>
    <w:rsid w:val="00D71E28"/>
    <w:rsid w:val="00D90DFE"/>
    <w:rsid w:val="00DD71D3"/>
    <w:rsid w:val="00DE6556"/>
    <w:rsid w:val="00DE7271"/>
    <w:rsid w:val="00DF5166"/>
    <w:rsid w:val="00E060F3"/>
    <w:rsid w:val="00E11A38"/>
    <w:rsid w:val="00E334B1"/>
    <w:rsid w:val="00E5587C"/>
    <w:rsid w:val="00E56687"/>
    <w:rsid w:val="00E71645"/>
    <w:rsid w:val="00E8317A"/>
    <w:rsid w:val="00EB3992"/>
    <w:rsid w:val="00EE24A6"/>
    <w:rsid w:val="00EF2CF0"/>
    <w:rsid w:val="00F0238E"/>
    <w:rsid w:val="00F2151A"/>
    <w:rsid w:val="00F22402"/>
    <w:rsid w:val="00F30E0F"/>
    <w:rsid w:val="00F53DE9"/>
    <w:rsid w:val="00F754CE"/>
    <w:rsid w:val="00F90A00"/>
    <w:rsid w:val="00F92CF7"/>
    <w:rsid w:val="00FA723C"/>
    <w:rsid w:val="00FC4883"/>
    <w:rsid w:val="00FC730B"/>
    <w:rsid w:val="00FD7054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52D89-AFB1-4DB4-9E3A-7D7151C9C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2022-01-10T09:51:00Z</cp:lastPrinted>
  <dcterms:created xsi:type="dcterms:W3CDTF">2021-04-06T12:24:00Z</dcterms:created>
  <dcterms:modified xsi:type="dcterms:W3CDTF">2022-02-24T08:55:00Z</dcterms:modified>
</cp:coreProperties>
</file>